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职业技能等级认定承诺书</w:t>
      </w:r>
    </w:p>
    <w:p>
      <w:pPr>
        <w:widowControl/>
        <w:numPr>
          <w:ilvl w:val="0"/>
          <w:numId w:val="0"/>
        </w:numPr>
        <w:spacing w:before="100" w:beforeAutospacing="1" w:after="100" w:afterAutospacing="1"/>
        <w:ind w:left="840" w:leftChars="400" w:firstLine="210" w:firstLineChars="1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sz w:val="32"/>
          <w:szCs w:val="32"/>
          <w:lang w:val="en-US" w:eastAsia="zh-CN"/>
        </w:rPr>
        <w:t>本机构承诺，本次报名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/>
          <w:sz w:val="32"/>
          <w:szCs w:val="32"/>
          <w:u w:val="none"/>
          <w:lang w:val="en-US" w:eastAsia="zh-CN"/>
        </w:rPr>
        <w:t>工种</w:t>
      </w:r>
      <w:r>
        <w:rPr>
          <w:rFonts w:hint="eastAsia"/>
          <w:sz w:val="32"/>
          <w:szCs w:val="32"/>
          <w:lang w:val="en-US" w:eastAsia="zh-CN"/>
        </w:rPr>
        <w:t>，共计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lang w:val="en-US" w:eastAsia="zh-CN"/>
        </w:rPr>
        <w:t>人</w:t>
      </w:r>
      <w:r>
        <w:rPr>
          <w:rFonts w:hint="default"/>
          <w:sz w:val="32"/>
          <w:szCs w:val="32"/>
          <w:lang w:val="en-US" w:eastAsia="zh-CN"/>
        </w:rPr>
        <w:t>(</w:t>
      </w:r>
      <w:r>
        <w:rPr>
          <w:rFonts w:hint="eastAsia"/>
          <w:sz w:val="32"/>
          <w:szCs w:val="32"/>
          <w:lang w:val="en-US" w:eastAsia="zh-CN"/>
        </w:rPr>
        <w:t>附名册</w:t>
      </w:r>
      <w:r>
        <w:rPr>
          <w:rFonts w:hint="default"/>
          <w:sz w:val="32"/>
          <w:szCs w:val="32"/>
          <w:lang w:val="en-US" w:eastAsia="zh-CN"/>
        </w:rPr>
        <w:t>)</w:t>
      </w:r>
      <w:r>
        <w:rPr>
          <w:rFonts w:hint="eastAsia"/>
          <w:sz w:val="32"/>
          <w:szCs w:val="32"/>
          <w:lang w:val="en-US" w:eastAsia="zh-CN"/>
        </w:rPr>
        <w:t>。本人承诺，已在技能人才评价证书全国联网查询网中查询（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证书信息查询网址：http://jndj.osta.org.cn/）</w:t>
      </w:r>
      <w:r>
        <w:rPr>
          <w:rFonts w:hint="eastAsia"/>
          <w:sz w:val="32"/>
          <w:szCs w:val="32"/>
          <w:lang w:val="en-US" w:eastAsia="zh-CN"/>
        </w:rPr>
        <w:t>，本人一年内未考取任何职业技能等级证书、相同职业相同等级无重复证书，如有上述情况发生，产生任何后果由本人自行承担。由于认定费用直接上缴辽宁省财政专管账户，如因个人原因无法参加考试，按照弃考处理，缴纳费用无法退还，以上情况已当面告知。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left="5120" w:hanging="5120" w:hangingChars="16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单位公章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MTBiMDA0NDQyYTU4NGFhYTdiOTU0MjdiZGVjNmMifQ=="/>
  </w:docVars>
  <w:rsids>
    <w:rsidRoot w:val="00000000"/>
    <w:rsid w:val="04F70E70"/>
    <w:rsid w:val="16112BA7"/>
    <w:rsid w:val="22A60967"/>
    <w:rsid w:val="3EB90314"/>
    <w:rsid w:val="63E901BE"/>
    <w:rsid w:val="7A51193C"/>
    <w:rsid w:val="7B62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2023-10-17T06:05:00Z</dcterms:created>
  <dc:creator>95733</dc:creator>
  <cp:lastModifiedBy>Administrator</cp:lastModifiedBy>
  <dcterms:modified xsi:type="dcterms:W3CDTF">2024-04-09T07:01:45Z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E54AB224674443B9AAC44CF0DB6991B7_13</vt:lpwstr>
  </property>
</Properties>
</file>